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A1" w:rsidRPr="00EA67A1" w:rsidRDefault="00016839" w:rsidP="00D46A98">
      <w:pPr>
        <w:pStyle w:val="2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26"/>
      <w:r w:rsidRPr="00EA67A1">
        <w:rPr>
          <w:rFonts w:ascii="Times New Roman" w:hAnsi="Times New Roman" w:cs="Times New Roman"/>
          <w:b/>
          <w:sz w:val="28"/>
          <w:szCs w:val="28"/>
        </w:rPr>
        <w:t>ТЕХНОЛОГИИ ПОЖАРНОЙ БЕЗОПАСНОСТИ ДЛЯ ПРОМЫШЛЕННЫХ ПРЕДПРИЯТИ</w:t>
      </w:r>
      <w:bookmarkEnd w:id="0"/>
      <w:r w:rsidR="00EA67A1" w:rsidRPr="00EA67A1">
        <w:rPr>
          <w:rFonts w:ascii="Times New Roman" w:hAnsi="Times New Roman" w:cs="Times New Roman"/>
          <w:b/>
          <w:sz w:val="28"/>
          <w:szCs w:val="28"/>
        </w:rPr>
        <w:t>Й</w:t>
      </w:r>
    </w:p>
    <w:p w:rsidR="00EA67A1" w:rsidRDefault="00EA67A1" w:rsidP="00D46A98">
      <w:pPr>
        <w:pStyle w:val="2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7A1" w:rsidRPr="00EA67A1" w:rsidRDefault="00016839" w:rsidP="00D46A98">
      <w:pPr>
        <w:pStyle w:val="2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Рассмотрены конструктивные методы достижения максимальной огнестойкости зданий и сооруже</w:t>
      </w:r>
      <w:r w:rsidR="00D46A98">
        <w:rPr>
          <w:rFonts w:ascii="Times New Roman" w:hAnsi="Times New Roman" w:cs="Times New Roman"/>
          <w:sz w:val="28"/>
          <w:szCs w:val="28"/>
        </w:rPr>
        <w:t>ний. Показано, что наиболее эко</w:t>
      </w:r>
      <w:r w:rsidRPr="00EA67A1">
        <w:rPr>
          <w:rFonts w:ascii="Times New Roman" w:hAnsi="Times New Roman" w:cs="Times New Roman"/>
          <w:sz w:val="28"/>
          <w:szCs w:val="28"/>
        </w:rPr>
        <w:t xml:space="preserve">номичным путем достижения требуемой огнестойкости является применение огнезащитных конструкций или покрытий на основе негорючих теплоизолирующих и теплопоглощающих материалов. Приведены различные огнезащитные решения для строительных и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светопрозрачных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конструкций, коммуникаций и кабелей, вариан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ты изоляци</w:t>
      </w:r>
      <w:r w:rsidR="00EA67A1" w:rsidRPr="00EA67A1">
        <w:rPr>
          <w:rFonts w:ascii="Times New Roman" w:hAnsi="Times New Roman" w:cs="Times New Roman"/>
          <w:sz w:val="28"/>
          <w:szCs w:val="28"/>
        </w:rPr>
        <w:t>и промышленного оборудования</w:t>
      </w:r>
      <w:r w:rsidR="00EA67A1">
        <w:rPr>
          <w:rFonts w:ascii="Times New Roman" w:hAnsi="Times New Roman" w:cs="Times New Roman"/>
          <w:sz w:val="28"/>
          <w:szCs w:val="28"/>
        </w:rPr>
        <w:t>.</w:t>
      </w:r>
    </w:p>
    <w:p w:rsidR="00EA67A1" w:rsidRPr="00EA67A1" w:rsidRDefault="00EA67A1" w:rsidP="00D46A98">
      <w:pPr>
        <w:pStyle w:val="11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839" w:rsidRPr="00EA67A1" w:rsidRDefault="00016839" w:rsidP="00D46A98">
      <w:pPr>
        <w:pStyle w:val="11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В последние годы число пожаров в России вы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росло до 240-300 тыс. в год, причем значитель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ная часть возгораний (по сравнению с другими странами) приходится на промышленный сектор. Не секрет, что такие пожары чреваты самыми трагическими последствиями, вплоть до эколо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гических катастроф. Прежде всего это относится к химическим производствам и атомным стан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циям, где проблема обеспечения безопасности является приоритетной. Поэтому в настоящее время первостепенное значение уделяется раз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работкам в области огнезащитных конструкций и технологий именно для промышленных объек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тов.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Если в административных и жилых зданиях пожары преимущественно возникают от 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осторожного обращения с огнем (более 80% случаев), то в промышленности причины воз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никновения пожаров можно разделить на две группы.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Первая - это нарушение правил пожарной безопасности, вторая - игнорирование нор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мативов при проектировании и строительстве зданий.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К примеру, пожар на производстве может возникнуть при несоблюдении правил эксплуа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тации оборудования, самовозгорании веществ и материалов, взрыве, при утечках и аварийных выбросах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- и взрывоопасных веществ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и т. д.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Существует несколько опасностей при по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жаре.</w:t>
      </w:r>
    </w:p>
    <w:p w:rsidR="00016839" w:rsidRPr="00EA67A1" w:rsidRDefault="00016839" w:rsidP="00D46A98">
      <w:pPr>
        <w:pStyle w:val="21"/>
        <w:numPr>
          <w:ilvl w:val="0"/>
          <w:numId w:val="1"/>
        </w:numPr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Style w:val="a6"/>
          <w:rFonts w:ascii="Times New Roman" w:hAnsi="Times New Roman" w:cs="Times New Roman"/>
          <w:sz w:val="28"/>
          <w:szCs w:val="28"/>
        </w:rPr>
        <w:t xml:space="preserve"> Повышение температуры в зоне горе</w:t>
      </w:r>
      <w:r w:rsidRPr="00EA67A1">
        <w:rPr>
          <w:rStyle w:val="a6"/>
          <w:rFonts w:ascii="Times New Roman" w:hAnsi="Times New Roman" w:cs="Times New Roman"/>
          <w:sz w:val="28"/>
          <w:szCs w:val="28"/>
        </w:rPr>
        <w:softHyphen/>
        <w:t xml:space="preserve">ния. </w:t>
      </w:r>
      <w:r w:rsidRPr="00EA67A1">
        <w:rPr>
          <w:rFonts w:ascii="Times New Roman" w:hAnsi="Times New Roman" w:cs="Times New Roman"/>
          <w:sz w:val="28"/>
          <w:szCs w:val="28"/>
        </w:rPr>
        <w:t>Данный фактор может вызвать потерю несу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щей способности строительных конструкций зда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ний и сооружений, привести к тепловым ожогам поверхности кожи и внутренних органов людей.</w:t>
      </w:r>
    </w:p>
    <w:p w:rsidR="00016839" w:rsidRPr="00EA67A1" w:rsidRDefault="00016839" w:rsidP="00D46A98">
      <w:pPr>
        <w:pStyle w:val="21"/>
        <w:numPr>
          <w:ilvl w:val="0"/>
          <w:numId w:val="1"/>
        </w:numPr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Style w:val="a6"/>
          <w:rFonts w:ascii="Times New Roman" w:hAnsi="Times New Roman" w:cs="Times New Roman"/>
          <w:sz w:val="28"/>
          <w:szCs w:val="28"/>
        </w:rPr>
        <w:t xml:space="preserve"> Перемещение воздуха и продуктов горе</w:t>
      </w:r>
      <w:r w:rsidRPr="00EA67A1">
        <w:rPr>
          <w:rStyle w:val="a6"/>
          <w:rFonts w:ascii="Times New Roman" w:hAnsi="Times New Roman" w:cs="Times New Roman"/>
          <w:sz w:val="28"/>
          <w:szCs w:val="28"/>
        </w:rPr>
        <w:softHyphen/>
        <w:t xml:space="preserve">ния, </w:t>
      </w:r>
      <w:r w:rsidRPr="00EA67A1">
        <w:rPr>
          <w:rFonts w:ascii="Times New Roman" w:hAnsi="Times New Roman" w:cs="Times New Roman"/>
          <w:sz w:val="28"/>
          <w:szCs w:val="28"/>
        </w:rPr>
        <w:t>направление движения которых обычно опре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деляет и вероятные пути распространения пожара. Мощные восходящие тепловые потоки могут пере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носить искры и горящие угли на значительное рас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стояние, создавая новые очаги пожара.</w:t>
      </w:r>
    </w:p>
    <w:p w:rsidR="00016839" w:rsidRPr="00EA67A1" w:rsidRDefault="00016839" w:rsidP="00D46A98">
      <w:pPr>
        <w:pStyle w:val="21"/>
        <w:numPr>
          <w:ilvl w:val="0"/>
          <w:numId w:val="1"/>
        </w:numPr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Style w:val="a6"/>
          <w:rFonts w:ascii="Times New Roman" w:hAnsi="Times New Roman" w:cs="Times New Roman"/>
          <w:sz w:val="28"/>
          <w:szCs w:val="28"/>
        </w:rPr>
        <w:t xml:space="preserve"> Токсичные продукты горения. </w:t>
      </w:r>
      <w:r w:rsidRPr="00EA67A1">
        <w:rPr>
          <w:rFonts w:ascii="Times New Roman" w:hAnsi="Times New Roman" w:cs="Times New Roman"/>
          <w:sz w:val="28"/>
          <w:szCs w:val="28"/>
        </w:rPr>
        <w:t>Безжалос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тная статистика констатирует, что большая часть жертв пожара гибнет не от непосредственного воздействия пламени и высоких температур, а от удушья и отравления токсичными газами.</w:t>
      </w:r>
    </w:p>
    <w:p w:rsid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Если возникновение пожара, как правило, является случайностью (спровоцированной несоблюдением правил безопасности, неос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торожностью и т. п.), то его развитие (распро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странение пламени) и конечный ущерб зависят от того, насколько строительные конструкции и оборудование подготовлены к подобной экс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тремальной ситуации. Поэтому расчет огнеза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щитных решений и конструкций, подбор стро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ительных материалов являются одними из первостепенных моментов при проектиро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вании </w:t>
      </w:r>
      <w:r w:rsidR="00EA67A1" w:rsidRPr="00EA67A1">
        <w:rPr>
          <w:rFonts w:ascii="Times New Roman" w:hAnsi="Times New Roman" w:cs="Times New Roman"/>
          <w:sz w:val="28"/>
          <w:szCs w:val="28"/>
        </w:rPr>
        <w:t>любого промышленного сооружен</w:t>
      </w:r>
      <w:r w:rsidR="00EA67A1">
        <w:rPr>
          <w:rFonts w:ascii="Times New Roman" w:hAnsi="Times New Roman" w:cs="Times New Roman"/>
          <w:sz w:val="28"/>
          <w:szCs w:val="28"/>
        </w:rPr>
        <w:t>ия.</w:t>
      </w:r>
    </w:p>
    <w:p w:rsidR="00016839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Стоит упомянуть еще один аспект пожарной безопасности. Во многих странах размер про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тивопожарной страховки и страховые премии зависят, помимо прочих параметров, и от того, какие материалы использованы при возведе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нии застрахованного здания. Используя 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горючие материалы, можно воспользоваться наиболее выгодными страховыми тарифами и сэкономить значительные суммы за счет экс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плуатационных расходов. Очевидно, что в бли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жайшее время и российские страховые орга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низации перейдут на подобные принципы рабо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ты с промышленными предприятиями.</w:t>
      </w:r>
    </w:p>
    <w:p w:rsidR="00D46A98" w:rsidRPr="00EA67A1" w:rsidRDefault="00D46A98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16839" w:rsidRPr="00EA67A1" w:rsidRDefault="00016839" w:rsidP="00D46A98">
      <w:pPr>
        <w:pStyle w:val="5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7"/>
      <w:r w:rsidRPr="00EA67A1">
        <w:rPr>
          <w:rFonts w:ascii="Times New Roman" w:hAnsi="Times New Roman" w:cs="Times New Roman"/>
          <w:sz w:val="28"/>
          <w:szCs w:val="28"/>
        </w:rPr>
        <w:t>ОГНЕЗАЩИТНЫЕ РЕШЕНИЯ</w:t>
      </w:r>
      <w:bookmarkEnd w:id="1"/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В число основных задач огнезащиты входит: предотвращение пожара, противодействие распространению огня, обеспечение локали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зации очага возгорания и ослабление воздейс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твия опасных факторов пожара.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Потенциальная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ется способностью конструкций зданий и со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оружений сопротивляться воздействию пожа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ра в течение определенного времени, зависит от свойств материалов строительных конструк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ций, а также от свойств материалов, находя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щихся в помещениях.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Важнейший показатель для сооружений -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REI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A67A1">
        <w:rPr>
          <w:rFonts w:ascii="Times New Roman" w:hAnsi="Times New Roman" w:cs="Times New Roman"/>
          <w:sz w:val="28"/>
          <w:szCs w:val="28"/>
        </w:rPr>
        <w:t xml:space="preserve">обозначающий предел огнестойкости.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REI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A67A1">
        <w:rPr>
          <w:rFonts w:ascii="Times New Roman" w:hAnsi="Times New Roman" w:cs="Times New Roman"/>
          <w:sz w:val="28"/>
          <w:szCs w:val="28"/>
        </w:rPr>
        <w:t>состоит из условных значений предельных со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стояний: по признаку потери несущей способ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ности -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R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A67A1">
        <w:rPr>
          <w:rFonts w:ascii="Times New Roman" w:hAnsi="Times New Roman" w:cs="Times New Roman"/>
          <w:sz w:val="28"/>
          <w:szCs w:val="28"/>
        </w:rPr>
        <w:t>целостности - Е, теплоизолирующей способности - I. Предел огнестойкости строи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тельных конструкций - это время в минутах (ча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сах) с момента начала пожара до выхода конс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трукции из строя (до обрушения, необратимых деформаций, образования сквозных трещин), или прогрева противоположной от огня поверх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ности до 220 °С, выше которой возможно само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воспламенение органических материалов.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Практика показывает, что наиболее эконо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мичным путем достижения требуемой огне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стойкости является применение огнезащитных конструкций или покрытий на основе негорю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чих теплоизолирующих и теплопоглощающих материалов. При этом уменьшаются так назы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ваемые поб</w:t>
      </w:r>
      <w:r w:rsidR="00EA67A1">
        <w:rPr>
          <w:rFonts w:ascii="Times New Roman" w:hAnsi="Times New Roman" w:cs="Times New Roman"/>
          <w:sz w:val="28"/>
          <w:szCs w:val="28"/>
        </w:rPr>
        <w:t>очные эффекты пожара (</w:t>
      </w:r>
      <w:proofErr w:type="spellStart"/>
      <w:r w:rsidR="00EA67A1">
        <w:rPr>
          <w:rFonts w:ascii="Times New Roman" w:hAnsi="Times New Roman" w:cs="Times New Roman"/>
          <w:sz w:val="28"/>
          <w:szCs w:val="28"/>
        </w:rPr>
        <w:t>дымообра</w:t>
      </w:r>
      <w:r w:rsidRPr="00EA67A1">
        <w:rPr>
          <w:rFonts w:ascii="Times New Roman" w:hAnsi="Times New Roman" w:cs="Times New Roman"/>
          <w:sz w:val="28"/>
          <w:szCs w:val="28"/>
        </w:rPr>
        <w:t>зование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, выделение газообразных токсичных веществ). Огнезащитное действие экранов ос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новывается на их высокой сопротивляемости тепловым воздействиям при пожаре, сохране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нии в течение заданного времени теплофизи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ческих характеристик при высоких температу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рах. Огнезащитные экраны располагаются либо непосредственно на поверхности защищаемых конструктивных элементов, либо на относе с помощью специальных мембран-коробов, каркасов или закладных деталей.</w:t>
      </w:r>
    </w:p>
    <w:p w:rsidR="00016839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Рассмотрим особенности повышения огне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защиты различных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конструктивных элементов промышленных сооружений, внутренних ком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муникаций и оборудования.</w:t>
      </w:r>
    </w:p>
    <w:p w:rsidR="00D46A98" w:rsidRPr="00EA67A1" w:rsidRDefault="00D46A98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16839" w:rsidRPr="00EA67A1" w:rsidRDefault="00016839" w:rsidP="00D46A98">
      <w:pPr>
        <w:pStyle w:val="5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8"/>
      <w:r w:rsidRPr="00EA67A1">
        <w:rPr>
          <w:rFonts w:ascii="Times New Roman" w:hAnsi="Times New Roman" w:cs="Times New Roman"/>
          <w:sz w:val="28"/>
          <w:szCs w:val="28"/>
        </w:rPr>
        <w:t>ОГНЕЗАЩИТА СТРОИТЕЛЬНЫХ КОНСТРУКЦИЙ</w:t>
      </w:r>
      <w:bookmarkEnd w:id="2"/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Кирпичные конструкции зданий в большин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стве случаев не нуждаются в дополнительной защите: они длительное время могут выдер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живать температуру до 900 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>°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C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r w:rsidRPr="00EA67A1">
        <w:rPr>
          <w:rFonts w:ascii="Times New Roman" w:hAnsi="Times New Roman" w:cs="Times New Roman"/>
          <w:sz w:val="28"/>
          <w:szCs w:val="28"/>
        </w:rPr>
        <w:t>Однако нельзя забывать, что основная масса отечественных заводов и фабрик, выполненных из кирпича, была возведена в годы первых пятилеток. Так что вряд ли можно с уверенностью сказать, что они отвечают нынешним нормам по пожа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робезопасности.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Огнестойкость бетонных и железобетон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ных стен, наиболее широко распространенных в современном промышленном строительстве, зависит от ряда факторов, в том числе от тол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щины защитного слоя и вида теплоизоляцион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ного заполнителя. При этом большего внима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ния с точки зрения огнезащиты требуют балки, нежели плиты-перекрытия, так как при пожаре балки нагреваются как минимум с трех сторон. Здесь могут быть использованы огнезащит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ные плиты на основе минеральных волокон, керамзита, вермикулита и перлита, обмазки, штукатурки и вспучивающиеся краски. Метал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лические конструкции (из стали, чугуна и алю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миниевых сплавов) наиболее уязвимы во время пожара. Металлы обладают высокой чувстви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тельностью к высоким температурам и к дейс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твию огня. Они быстро нагреваются и снижают прочностные свойства. В частности, факти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ческий предел огнестойкости стальных конс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трукций составляет от 6 до 24 мин, в то время как минимальные значения требуемых пре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делов огнестойкости основных строительных конструкций составляют от 15 до 150 мин.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Огнестойкость металлических конструкций существенно повышает создание на поверхнос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ти элементов конструкций огнезащитных по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крытий, выдерживающих высокие температуры и непосредственное действие огня. Наличие этих покрытий позволяет замедлить прогрева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ние металла и сохранять конструкции свои фун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кции при пожаре в течение заданного периода времени.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lastRenderedPageBreak/>
        <w:t>Огнезащиту металлических конструкций проводят к</w:t>
      </w:r>
      <w:r w:rsidR="00D46A98">
        <w:rPr>
          <w:rFonts w:ascii="Times New Roman" w:hAnsi="Times New Roman" w:cs="Times New Roman"/>
          <w:sz w:val="28"/>
          <w:szCs w:val="28"/>
        </w:rPr>
        <w:t>ак традиционными методами (</w:t>
      </w:r>
      <w:proofErr w:type="spellStart"/>
      <w:r w:rsidR="00D46A98">
        <w:rPr>
          <w:rFonts w:ascii="Times New Roman" w:hAnsi="Times New Roman" w:cs="Times New Roman"/>
          <w:sz w:val="28"/>
          <w:szCs w:val="28"/>
        </w:rPr>
        <w:t>обе</w:t>
      </w:r>
      <w:r w:rsidRPr="00EA67A1">
        <w:rPr>
          <w:rFonts w:ascii="Times New Roman" w:hAnsi="Times New Roman" w:cs="Times New Roman"/>
          <w:sz w:val="28"/>
          <w:szCs w:val="28"/>
        </w:rPr>
        <w:t>тонирование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, оштукатуривание цементно-пес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чаными растворами, использование кирпичной кладки), так и с помощью современных мето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дов, основанных на нанесении облегченных ма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териалов и легких заполнителей - вспученно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го перлита и вермикулита, минеральной ваты, обладающих высокими теплоизоляционными свойствами. В качестве примера можно при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вести плиты </w:t>
      </w:r>
      <w:proofErr w:type="spellStart"/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Conlit</w:t>
      </w:r>
      <w:proofErr w:type="spellEnd"/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A67A1">
        <w:rPr>
          <w:rFonts w:ascii="Times New Roman" w:hAnsi="Times New Roman" w:cs="Times New Roman"/>
          <w:sz w:val="28"/>
          <w:szCs w:val="28"/>
        </w:rPr>
        <w:t>разработанные специаль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но для защиты стальных конструкций от огня. Основная функция </w:t>
      </w:r>
      <w:proofErr w:type="spellStart"/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Conlit</w:t>
      </w:r>
      <w:proofErr w:type="spellEnd"/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A67A1">
        <w:rPr>
          <w:rFonts w:ascii="Times New Roman" w:hAnsi="Times New Roman" w:cs="Times New Roman"/>
          <w:sz w:val="28"/>
          <w:szCs w:val="28"/>
        </w:rPr>
        <w:t>состоит в том, чтобы в течение определенного времени, заложен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ного противопожарными нормами, материал не позволял балке нагреться до критической температуры - 500 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>°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C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r w:rsidRPr="00EA67A1">
        <w:rPr>
          <w:rFonts w:ascii="Times New Roman" w:hAnsi="Times New Roman" w:cs="Times New Roman"/>
          <w:sz w:val="28"/>
          <w:szCs w:val="28"/>
        </w:rPr>
        <w:t>Этого времени достаточ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 для эвакуации людей.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Современные методы огнезащиты металли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ческих конструкций включают использование теп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лоизоляционных штукатурок на основе минераль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ного волокна (например, огнезащитное покрытие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Девиспрей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) или вермикулита (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Ньюспрей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).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Кроме того, очень эффективны огнестойкие покрытия. Огнезащитные краски, лаки, эмали задерживают воспламенение материалов и за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медляют распространение огня. Они подраз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деляются на две группы: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невспучивающиеся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и вспучивающиеся.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Невспучивающиеся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краски при нагревании могут поглощать тепло в результате разложе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ния, выделять ингибиторные газы, высвобож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дать воду.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Как правило, вспучивающиеся краски более эффективны, так как их огнезащитное действие основано на вспучивании нанесенного состава при температурах 170-200 °С и образовании пористого теплоизолирующего слоя, толщина которого составляет несколько сантиметров. Вспучивающиеся краски при нагревании уве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личивают толщину слоя в 10-40 раз. В зависи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мости от толщины слоя штукатурного состава, облегченного покрытия, конструктивных огне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защитных листов и плит обеспечивается пре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дел огнестойкости стальных конструкций от 45 до 150 мин. Вспучивающиеся краски исполь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зуются для огнезащиты стальных конструкций в течение 45-60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мин.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Одним из самых действенных способов по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вышения огнестойкости как железобетонных, так и металлических строительных конструк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ций является их защита жесткими негорючими экранами - огнестойкими плитами, панелями, цилиндрами и т. п., которые нашли широкое применение в промышленном строительстве, энергетической и нефтехимической отраслях. Наличие этих экранов позволяет замедлить прогревание материала, из которого выполне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 сооружение, и увеличить предел огнестой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кости.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Например, применение минерально-волок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нистых, керамзитовых и гипсовых плит позво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ляет добиться повышения предела огнестой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кости до двух часов и более. Для противопо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жарной изоляции конструктивных элементов трубчатого сечения можно применять цилин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дры из минеральной ваты или вспененного стекла.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Минераловатные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цилиндры зачастую более предпочтительны, поскольку выдержи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вают почти вдвое большую температуру и про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сты в монтаже - легко режутся и одеваются на трубу, склеиваются силикатным клеем и скреп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ляются скобами или бандажом.</w:t>
      </w:r>
    </w:p>
    <w:p w:rsidR="00016839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Для локализации очага возгорания также рекомендуются такие конструктивные меры, как устройство несгораемых стен - брандмауэ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ров в зданиях складов, пакгаузов, других протя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женных (более 30 м) сооружениях из негорючих стен (чаще всего из керамического кирпича), устройство огнезащитных дверей, огнезащит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ных перегородок. Кроме того, в местах пере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сечения противопожарных преград и огражда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ющих конструкций различными инженерными и технологическими коммуникациями образо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вавшиеся отверстия и зазоры должны быть за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деланы строительным раствором или другим негорючим материалом, обеспечивающим тре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буемый пре</w:t>
      </w:r>
      <w:r w:rsidR="00D46A98">
        <w:rPr>
          <w:rFonts w:ascii="Times New Roman" w:hAnsi="Times New Roman" w:cs="Times New Roman"/>
          <w:sz w:val="28"/>
          <w:szCs w:val="28"/>
        </w:rPr>
        <w:t xml:space="preserve">дел огнестойкости и </w:t>
      </w:r>
      <w:proofErr w:type="spellStart"/>
      <w:r w:rsidR="00D46A98">
        <w:rPr>
          <w:rFonts w:ascii="Times New Roman" w:hAnsi="Times New Roman" w:cs="Times New Roman"/>
          <w:sz w:val="28"/>
          <w:szCs w:val="28"/>
        </w:rPr>
        <w:t>дымогазоне</w:t>
      </w:r>
      <w:r w:rsidRPr="00EA67A1">
        <w:rPr>
          <w:rFonts w:ascii="Times New Roman" w:hAnsi="Times New Roman" w:cs="Times New Roman"/>
          <w:sz w:val="28"/>
          <w:szCs w:val="28"/>
        </w:rPr>
        <w:t>проницаемости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.</w:t>
      </w:r>
    </w:p>
    <w:p w:rsidR="00D46A98" w:rsidRPr="00EA67A1" w:rsidRDefault="00D46A98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16839" w:rsidRPr="00EA67A1" w:rsidRDefault="00016839" w:rsidP="00D46A98">
      <w:pPr>
        <w:pStyle w:val="5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9"/>
      <w:r w:rsidRPr="00EA67A1">
        <w:rPr>
          <w:rFonts w:ascii="Times New Roman" w:hAnsi="Times New Roman" w:cs="Times New Roman"/>
          <w:sz w:val="28"/>
          <w:szCs w:val="28"/>
        </w:rPr>
        <w:t>СВЕТОПРОЗРАЧНЫЕ КОНСТРУКЦИИ</w:t>
      </w:r>
      <w:bookmarkEnd w:id="3"/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Остекление представляет собой весьма уязвимую часть ограждающих конструкций с точки зрения огнезащиты. При всех своих преимуществах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остекленные строительные конструкции имеют недостатки с точки зрения безопасности, которые отчетливо проявляются при использовании стандартных листовых сте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кол, предел огнестойкости которых крайне мал (всего несколько минут). Предлагаемые на оте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чественном рынке композиции типа «стекло + + полимерная пленка» с мнимыми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пожаростой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кими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свойствами на деле оказываются крайне неэффективными.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Реальную альтернативу таким суррогатным решениям представляют прошедшие сертифи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кацию и все необходимые испытания в России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светопрозрачные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конструкции со вспениваю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щимся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пожаростойким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заполнением.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Огнестойкий стеклоблок представляет со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бой конструкцию, состоящую из нескольких слоев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флоат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-стекла, разделенных воздушными промежутками. На стекла нанесена прозрачная полимерная композиция. Листы по периметру склеены между собой полимерным материа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лом, а швы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загерметизированы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высокотемпе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ратурным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герметиком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При огневом воздействии на одну из сто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рон стеклоблока происходит разогрев стекла. При температуре 200 °С начинается вспени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вание полимерной композиции, ее помутне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ние, при этом в случае образования в первом стекле трещин они герметизируются вспени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вающимся вспененным слоем (при нагревании его объем увеличивается в 5-10 раз). Образо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вавшийся вспененный слой отсекает тепловое воздействие на второе стекло.</w:t>
      </w:r>
    </w:p>
    <w:p w:rsidR="00016839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При дальнейшем разогреве начинают вспени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ваться полимерные слои на втором и следующих стеклах, защищая от теплового воздействия тре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тье и последующие стекла, а вспененный слой на первом стекле чернеет и делает блок абсолютно непрозрачным как в видимой, так и в инфракрас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ной области спектра. За счет этого второе стекло и последующие стекла, не получая тепловой энер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гии, не разрушаются и локализуют тепловой поток и дым.</w:t>
      </w:r>
    </w:p>
    <w:p w:rsidR="00D46A98" w:rsidRPr="00EA67A1" w:rsidRDefault="00D46A98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16839" w:rsidRPr="00EA67A1" w:rsidRDefault="00016839" w:rsidP="00D46A98">
      <w:pPr>
        <w:pStyle w:val="5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0"/>
      <w:r w:rsidRPr="00EA67A1">
        <w:rPr>
          <w:rFonts w:ascii="Times New Roman" w:hAnsi="Times New Roman" w:cs="Times New Roman"/>
          <w:sz w:val="28"/>
          <w:szCs w:val="28"/>
        </w:rPr>
        <w:t>ОГНЕЗАЩИТА КОММУНИКАЦИЙ И КАБЕЛЕЙ</w:t>
      </w:r>
      <w:bookmarkEnd w:id="4"/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Не следует надеяться только на огнезащиту стен и несущих конструкций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сооружений. Тра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диционно «слабым звеном» промышленных предприятий в области противопожарной без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опасности я</w:t>
      </w:r>
      <w:r w:rsidR="00D46A98">
        <w:rPr>
          <w:rFonts w:ascii="Times New Roman" w:hAnsi="Times New Roman" w:cs="Times New Roman"/>
          <w:sz w:val="28"/>
          <w:szCs w:val="28"/>
        </w:rPr>
        <w:t>вляются кабели различного назна</w:t>
      </w:r>
      <w:r w:rsidRPr="00EA67A1">
        <w:rPr>
          <w:rFonts w:ascii="Times New Roman" w:hAnsi="Times New Roman" w:cs="Times New Roman"/>
          <w:sz w:val="28"/>
          <w:szCs w:val="28"/>
        </w:rPr>
        <w:t>чения. Нужно отметить, что кабельные каналы, пронизывающие любое здание насквозь, - это один из самых опасных путей распространения пламени во время пожара.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Сосредоточие кабелей в одном месте (в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ка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белепроводах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, в ограниченных пространствах наподобие центров управления электродви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гателями или в распределительных коробках) в случае воспламенения может привести к серь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езному ущербу при пожаре. Характерные при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меры (пусть непосредственно не относящиеся к промышленности) - это пожары на Останкин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ской телебашне и в аэропорту г. Дюссельдорфа (Германия), принявшие самый трагический ха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рактер именно в силу первичного распростра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нения по кабельным линиям.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По данным компании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FM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Global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EA67A1">
        <w:rPr>
          <w:rFonts w:ascii="Times New Roman" w:hAnsi="Times New Roman" w:cs="Times New Roman"/>
          <w:sz w:val="28"/>
          <w:szCs w:val="28"/>
        </w:rPr>
        <w:t>при подоб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ных инцидентах причиной воспламенения обычно служит повреждение изоляции, и как результат, искрение и перегрев проводников. После этого, как правило, начинается распространение огня по горючей изоляции кабеля и внешней оболочке, а также по оболочкам других кабелей, когда они находятся в непосредственном контакте или 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далеко от места возгорания.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Наличие большой горючей нагрузки, лави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нообразное нарастание коротких замыканий, воспламеняющих изоляцию кабелей, приводит к тому, что с первых минут пожар сопровожда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ется быстрым распространением дыма и высо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кой скоростью роста температуры.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Изоляция кабеля может ухудшиться по мно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гим причинам. К этому ведут механическое повреждение, вибрация, влажность, перегрев, попадание масел, вызывающих коррозию жид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костей, и различных растворителей.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В сравнении с объемом горючих материа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лов, накапливающихся на заводах и складах, количество воспламеняемых материалов в од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ном кабеле или даже в связке весьма невели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ко. Риск реальной угрозы пожара увеличивает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ся в связи с тем, что кабели обычно находятся в скрытом от глаз пространстве. Во многих по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мещениях они прокладываются в кабельных ко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робах,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кабелепроводах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или в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других доступных, но закрытых местах - в вентиляционных пус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тотах или за подвесным потолком. Подобные скрытые полости часто трудно оборудовать автоматическими средствами пожаротушения (разбрызгивателями).</w:t>
      </w:r>
    </w:p>
    <w:p w:rsidR="00016839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Использование пассивной пожарной защиты кабелей (наряду с системами автоматического пожаротушения) позволяет обеспечить более надежную противопожарную защиту. В качест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ве противопожарных мер используется нанесе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ние на поверхность кабелей огнезащитных по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крытий, применяются рулонные несгораемые материалы,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вододисперсионные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пасты (напри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мер, ОГРАКС) и пр.</w:t>
      </w:r>
    </w:p>
    <w:p w:rsidR="00D46A98" w:rsidRPr="00EA67A1" w:rsidRDefault="00D46A98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16839" w:rsidRPr="00EA67A1" w:rsidRDefault="00016839" w:rsidP="00D46A98">
      <w:pPr>
        <w:pStyle w:val="50"/>
        <w:keepNext/>
        <w:keepLines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"/>
      <w:r w:rsidRPr="00EA67A1">
        <w:rPr>
          <w:rFonts w:ascii="Times New Roman" w:hAnsi="Times New Roman" w:cs="Times New Roman"/>
          <w:sz w:val="28"/>
          <w:szCs w:val="28"/>
        </w:rPr>
        <w:t>ИЗОЛЯЦИЯ ПРОМЫШЛЕННОГО ОБОРУДОВАНИЯ</w:t>
      </w:r>
      <w:bookmarkEnd w:id="5"/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К настоящему моменту не существует норма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тивных актов, регулирующих требования к огне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защите промышленного оборудования. Однако в СНиП 2.04.14-88 «Тепловая изоляция обору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дования и трубопроводов» указано, что для та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ких отраслей промышленности, как газовая, нефтехимическая, химическая, производство минеральных удобрений, допустимо приме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нение только негорючих и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трудногорючих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теп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лоизоляционных материалов. Причем должны учитываться не только показатели горючести теплоизоляционного слоя, но и поведение теп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лоизоляционной конструкции в условиях пожара в целом. Негорючие волокнистые теплоизоляци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онные материалы при определенных условиях могут поглощать горючие вещества (нефтепро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дукты, масла и др.), которые влияют на горючесть конструкции и способны самовоспламеняться. Таким образом, применением негорючей тепло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изоляции можно предотвратить пожар.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В изоляции нуждается любое оборудование, так или иначе связанное с высоким напряже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нием, легко воспламеняемыми жидкостями, взрывоопасными газами или же непосред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ственно с высокими температурами и откры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тым пламенем, - такое, как бойлеры, котлы, печи, трубопроводы всех типов и энергетичес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кое оборудование.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Необходимо учесть, что для многих видов промышленного оборудования,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контактирую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щих с веществами при высоких температурах - от перегретого пара до раскаленных домен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ных газов, - работа при температуре от 100 до 1000 °С является штатным режимом. То есть теплоизоляционные решения здесь должны иметь предел огнестойкости, сравнимый со сро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ком эксплуатации самого оборудования, причем быть рассчитанными на эксплуатацию в условиях возможной вибрации, переменных температур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ных и деформационных воздействий.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При таком наборе требований все более популярными становятся универсальные ре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шения, рассчитанные как на штатную рабо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ту при высоких температурах, так и на защиту оборудования в случае аварии. Такие решения базируются на применении материалов с низ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кой теплопроводностью на основе природного минерального сырья - минерального волокна на основе горных пород базальтовой группы (используется при температурах до 1000 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>°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C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), </w:t>
      </w:r>
      <w:r w:rsidRPr="00EA67A1">
        <w:rPr>
          <w:rFonts w:ascii="Times New Roman" w:hAnsi="Times New Roman" w:cs="Times New Roman"/>
          <w:sz w:val="28"/>
          <w:szCs w:val="28"/>
        </w:rPr>
        <w:t xml:space="preserve">вермикулита (до 1300 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>°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C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), </w:t>
      </w:r>
      <w:r w:rsidRPr="00EA67A1">
        <w:rPr>
          <w:rFonts w:ascii="Times New Roman" w:hAnsi="Times New Roman" w:cs="Times New Roman"/>
          <w:sz w:val="28"/>
          <w:szCs w:val="28"/>
        </w:rPr>
        <w:t>алюмосиликатных композиций и т. п.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В последнее время для изоляции трубоп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роводов, технологического и энергетического оборудования наиболее часто используются негорючие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минераловатные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маты и цилиндры (например, ТЕХ МАТ, способные выдерживать температуру до 570 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>°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C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). </w:t>
      </w:r>
      <w:r w:rsidRPr="00EA67A1">
        <w:rPr>
          <w:rFonts w:ascii="Times New Roman" w:hAnsi="Times New Roman" w:cs="Times New Roman"/>
          <w:sz w:val="28"/>
          <w:szCs w:val="28"/>
        </w:rPr>
        <w:t>Можно отметить так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же и маты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WIRED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MAT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A67A1">
        <w:rPr>
          <w:rFonts w:ascii="Times New Roman" w:hAnsi="Times New Roman" w:cs="Times New Roman"/>
          <w:sz w:val="28"/>
          <w:szCs w:val="28"/>
        </w:rPr>
        <w:t>(с основой из армиро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ванной сетки, прошитые гальванизированной проволокой</w:t>
      </w:r>
      <w:r w:rsidR="00EA67A1" w:rsidRPr="00EA67A1">
        <w:rPr>
          <w:rFonts w:ascii="Times New Roman" w:hAnsi="Times New Roman" w:cs="Times New Roman"/>
          <w:sz w:val="28"/>
          <w:szCs w:val="28"/>
        </w:rPr>
        <w:t>), применимые для труб и поверх</w:t>
      </w:r>
      <w:r w:rsidRPr="00EA67A1">
        <w:rPr>
          <w:rFonts w:ascii="Times New Roman" w:hAnsi="Times New Roman" w:cs="Times New Roman"/>
          <w:sz w:val="28"/>
          <w:szCs w:val="28"/>
        </w:rPr>
        <w:t>ностей с температурой до 800 °С, в том числе и при вибрационных нагрузках (в нефтехими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ческой, металлургической промышленности, энергетике и т. п.). Для защиты бойлеров и печей используются огнеупорные покрытия из кир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пича, а для паровых котлов и фабричных дымо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вых труб - рефракторная облицовка (например, производимая заводом «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Теплоагрегат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>»).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 xml:space="preserve">Для нужд энергетики и смежных отраслей могут применяться материалы на основе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тер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морасширенного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графита - графитовой фольги и уплотнительных изделий различных типов (пле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теной набивки, сальниковых колец, уплотнитель</w:t>
      </w:r>
      <w:r w:rsidRPr="00EA67A1">
        <w:rPr>
          <w:rFonts w:ascii="Times New Roman" w:hAnsi="Times New Roman" w:cs="Times New Roman"/>
          <w:sz w:val="28"/>
          <w:szCs w:val="28"/>
        </w:rPr>
        <w:softHyphen/>
        <w:t xml:space="preserve">ной ленты, прокладок и др.). В настоящее время есть разработки для таких видов оборудования, как арматура высокого давления ТЭС и АЭС, </w:t>
      </w:r>
      <w:r w:rsidRPr="00EA67A1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щепромышленная арматура, насосы, фланцевые уплотнения трубопроводов, резервуаров и аппа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ратов, работающих под давлением.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В качестве тепловой изоляции резервуаров, выпускных труб, рекомендуемой к использова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нию на пред</w:t>
      </w:r>
      <w:r w:rsidR="00D46A98">
        <w:rPr>
          <w:rFonts w:ascii="Times New Roman" w:hAnsi="Times New Roman" w:cs="Times New Roman"/>
          <w:sz w:val="28"/>
          <w:szCs w:val="28"/>
        </w:rPr>
        <w:t>приятиях нефтехимической и атом</w:t>
      </w:r>
      <w:r w:rsidRPr="00EA67A1">
        <w:rPr>
          <w:rFonts w:ascii="Times New Roman" w:hAnsi="Times New Roman" w:cs="Times New Roman"/>
          <w:sz w:val="28"/>
          <w:szCs w:val="28"/>
        </w:rPr>
        <w:t xml:space="preserve">ной промышленности, можно назвать жесткие </w:t>
      </w:r>
      <w:proofErr w:type="spellStart"/>
      <w:r w:rsidRPr="00EA67A1">
        <w:rPr>
          <w:rFonts w:ascii="Times New Roman" w:hAnsi="Times New Roman" w:cs="Times New Roman"/>
          <w:sz w:val="28"/>
          <w:szCs w:val="28"/>
        </w:rPr>
        <w:t>минераловатные</w:t>
      </w:r>
      <w:proofErr w:type="spellEnd"/>
      <w:r w:rsidRPr="00EA67A1">
        <w:rPr>
          <w:rFonts w:ascii="Times New Roman" w:hAnsi="Times New Roman" w:cs="Times New Roman"/>
          <w:sz w:val="28"/>
          <w:szCs w:val="28"/>
        </w:rPr>
        <w:t xml:space="preserve"> плиты </w:t>
      </w:r>
      <w:r w:rsidRPr="00EA67A1">
        <w:rPr>
          <w:rFonts w:ascii="Times New Roman" w:hAnsi="Times New Roman" w:cs="Times New Roman"/>
          <w:sz w:val="28"/>
          <w:szCs w:val="28"/>
          <w:lang w:val="en-US" w:bidi="en-US"/>
        </w:rPr>
        <w:t>FIREBATTS</w:t>
      </w:r>
      <w:r w:rsidRPr="00EA67A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EA67A1" w:rsidRPr="00EA67A1">
        <w:rPr>
          <w:rFonts w:ascii="Times New Roman" w:hAnsi="Times New Roman" w:cs="Times New Roman"/>
          <w:sz w:val="28"/>
          <w:szCs w:val="28"/>
        </w:rPr>
        <w:t>каширован</w:t>
      </w:r>
      <w:r w:rsidRPr="00EA67A1">
        <w:rPr>
          <w:rFonts w:ascii="Times New Roman" w:hAnsi="Times New Roman" w:cs="Times New Roman"/>
          <w:sz w:val="28"/>
          <w:szCs w:val="28"/>
        </w:rPr>
        <w:t>ные с одной стороны алюминиевой фольгой. Сами плиты могут выдерживать температуру до 750 °С, фольга - до 500 °С.</w:t>
      </w:r>
    </w:p>
    <w:p w:rsidR="00016839" w:rsidRPr="00EA67A1" w:rsidRDefault="00016839" w:rsidP="00D46A98">
      <w:pPr>
        <w:pStyle w:val="21"/>
        <w:shd w:val="clear" w:color="auto" w:fill="auto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7A1">
        <w:rPr>
          <w:rFonts w:ascii="Times New Roman" w:hAnsi="Times New Roman" w:cs="Times New Roman"/>
          <w:sz w:val="28"/>
          <w:szCs w:val="28"/>
        </w:rPr>
        <w:t>Конечно, в рамках данной статьи невозмож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 рассмотреть все разнообразие существу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ющих решений для огнезащиты различных ти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пов промышленных сооружений. Кроме того, за пределами нашей статьи остались такие важные темы, как системы пожарного оповеще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ния и пожаротушения. Но совершенно очевид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но, что на сегодняшний день существует доста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точно материалов и технологических наработок по предотвращению пожаров в промышленном секторе. Остается только надеяться, что при</w:t>
      </w:r>
      <w:r w:rsidRPr="00EA67A1">
        <w:rPr>
          <w:rFonts w:ascii="Times New Roman" w:hAnsi="Times New Roman" w:cs="Times New Roman"/>
          <w:sz w:val="28"/>
          <w:szCs w:val="28"/>
        </w:rPr>
        <w:softHyphen/>
        <w:t>нципы безопасности одержат верх над вечным российским желанием положиться на «авось».</w:t>
      </w:r>
    </w:p>
    <w:p w:rsidR="0029177C" w:rsidRPr="00EA67A1" w:rsidRDefault="0029177C" w:rsidP="00D46A9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77C" w:rsidRPr="00EA6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39" w:rsidRDefault="00016839" w:rsidP="00016839">
      <w:r>
        <w:separator/>
      </w:r>
    </w:p>
  </w:endnote>
  <w:endnote w:type="continuationSeparator" w:id="0">
    <w:p w:rsidR="00016839" w:rsidRDefault="00016839" w:rsidP="0001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0" w:rsidRDefault="0001683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55245</wp:posOffset>
              </wp:positionH>
              <wp:positionV relativeFrom="page">
                <wp:posOffset>10639425</wp:posOffset>
              </wp:positionV>
              <wp:extent cx="7117080" cy="73025"/>
              <wp:effectExtent l="0" t="0" r="0" b="317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708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>
                          <w:pPr>
                            <w:tabs>
                              <w:tab w:val="right" w:pos="11208"/>
                            </w:tabs>
                          </w:pPr>
                          <w:r>
                            <w:rPr>
                              <w:rStyle w:val="a4"/>
                              <w:rFonts w:eastAsia="Impact"/>
                            </w:rPr>
                            <w:t xml:space="preserve">OT_prom_10_2010.indd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13D2B">
                            <w:rPr>
                              <w:rStyle w:val="a4"/>
                              <w:rFonts w:eastAsia="Impact"/>
                              <w:noProof/>
                              <w:lang w:val="ru-RU" w:eastAsia="ru-RU" w:bidi="ru-RU"/>
                            </w:rPr>
                            <w:t>12</w:t>
                          </w:r>
                          <w:r>
                            <w:rPr>
                              <w:rStyle w:val="a4"/>
                              <w:rFonts w:eastAsia="Impact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eastAsia="Impact"/>
                            </w:rPr>
                            <w:tab/>
                            <w:t>19:18:36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style="position:absolute;margin-left:4.35pt;margin-top:837.75pt;width:560.4pt;height:5.7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zCxgIAALU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" filled="f" stroked="f">
              <v:textbox style="mso-fit-shape-to-text:t" inset="0,0,0,0">
                <w:txbxContent>
                  <w:p w:rsidR="002E5630" w:rsidRDefault="00EC7C20">
                    <w:pPr>
                      <w:tabs>
                        <w:tab w:val="right" w:pos="11208"/>
                      </w:tabs>
                    </w:pPr>
                    <w:r>
                      <w:rPr>
                        <w:rStyle w:val="a4"/>
                        <w:rFonts w:eastAsia="Impact"/>
                      </w:rPr>
                      <w:t xml:space="preserve">OT_prom_10_2010.indd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13D2B">
                      <w:rPr>
                        <w:rStyle w:val="a4"/>
                        <w:rFonts w:eastAsia="Impact"/>
                        <w:noProof/>
                        <w:lang w:val="ru-RU" w:eastAsia="ru-RU" w:bidi="ru-RU"/>
                      </w:rPr>
                      <w:t>12</w:t>
                    </w:r>
                    <w:r>
                      <w:rPr>
                        <w:rStyle w:val="a4"/>
                        <w:rFonts w:eastAsia="Impact"/>
                      </w:rPr>
                      <w:fldChar w:fldCharType="end"/>
                    </w:r>
                    <w:r>
                      <w:rPr>
                        <w:rStyle w:val="a4"/>
                        <w:rFonts w:eastAsia="Impact"/>
                      </w:rPr>
                      <w:tab/>
                      <w:t>19:18:36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4933"/>
      <w:docPartObj>
        <w:docPartGallery w:val="Page Numbers (Bottom of Page)"/>
        <w:docPartUnique/>
      </w:docPartObj>
    </w:sdtPr>
    <w:sdtContent>
      <w:bookmarkStart w:id="6" w:name="_GoBack" w:displacedByCustomXml="prev"/>
      <w:bookmarkEnd w:id="6" w:displacedByCustomXml="prev"/>
      <w:p w:rsidR="00EC7C20" w:rsidRDefault="00EC7C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E5630" w:rsidRDefault="00EC7C2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0" w:rsidRDefault="0001683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55245</wp:posOffset>
              </wp:positionH>
              <wp:positionV relativeFrom="page">
                <wp:posOffset>10639425</wp:posOffset>
              </wp:positionV>
              <wp:extent cx="7117080" cy="73025"/>
              <wp:effectExtent l="0" t="0" r="0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708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>
                          <w:pPr>
                            <w:tabs>
                              <w:tab w:val="right" w:pos="11208"/>
                            </w:tabs>
                          </w:pPr>
                          <w:r>
                            <w:rPr>
                              <w:rStyle w:val="a4"/>
                              <w:rFonts w:eastAsia="Impact"/>
                            </w:rPr>
                            <w:t xml:space="preserve">OT_prom_10_2010.indd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rFonts w:eastAsia="Impact"/>
                            </w:rPr>
                            <w:t>#</w:t>
                          </w:r>
                          <w:r>
                            <w:rPr>
                              <w:rStyle w:val="a4"/>
                              <w:rFonts w:eastAsia="Impact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eastAsia="Impact"/>
                            </w:rPr>
                            <w:tab/>
                            <w:t>19:18:36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4.35pt;margin-top:837.75pt;width:560.4pt;height:5.75pt;z-index:-2516469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" filled="f" stroked="f">
              <v:textbox style="mso-fit-shape-to-text:t" inset="0,0,0,0">
                <w:txbxContent>
                  <w:p w:rsidR="002E5630" w:rsidRDefault="00EC7C20">
                    <w:pPr>
                      <w:tabs>
                        <w:tab w:val="right" w:pos="11208"/>
                      </w:tabs>
                    </w:pPr>
                    <w:r>
                      <w:rPr>
                        <w:rStyle w:val="a4"/>
                        <w:rFonts w:eastAsia="Impact"/>
                      </w:rPr>
                      <w:t xml:space="preserve">OT_prom_10_2010.indd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rFonts w:eastAsia="Impact"/>
                      </w:rPr>
                      <w:t>#</w:t>
                    </w:r>
                    <w:r>
                      <w:rPr>
                        <w:rStyle w:val="a4"/>
                        <w:rFonts w:eastAsia="Impact"/>
                      </w:rPr>
                      <w:fldChar w:fldCharType="end"/>
                    </w:r>
                    <w:r>
                      <w:rPr>
                        <w:rStyle w:val="a4"/>
                        <w:rFonts w:eastAsia="Impact"/>
                      </w:rPr>
                      <w:tab/>
                      <w:t>19:18:36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39" w:rsidRDefault="00016839" w:rsidP="00016839">
      <w:r>
        <w:separator/>
      </w:r>
    </w:p>
  </w:footnote>
  <w:footnote w:type="continuationSeparator" w:id="0">
    <w:p w:rsidR="00016839" w:rsidRDefault="00016839" w:rsidP="0001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0" w:rsidRDefault="0001683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3520440</wp:posOffset>
              </wp:positionH>
              <wp:positionV relativeFrom="page">
                <wp:posOffset>-22860</wp:posOffset>
              </wp:positionV>
              <wp:extent cx="92075" cy="172720"/>
              <wp:effectExtent l="0" t="0" r="2540" b="254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margin-left:277.2pt;margin-top:-1.8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" filled="f" stroked="f">
              <v:textbox style="mso-fit-shape-to-text:t" inset="0,0,0,0">
                <w:txbxContent>
                  <w:p w:rsidR="002E5630" w:rsidRDefault="00EC7C2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711835</wp:posOffset>
              </wp:positionV>
              <wp:extent cx="3388995" cy="233680"/>
              <wp:effectExtent l="3810" t="0" r="4445" b="254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899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>
                          <w:r>
                            <w:rPr>
                              <w:rStyle w:val="16pt"/>
                              <w:rFonts w:eastAsia="Courier New"/>
                            </w:rPr>
                            <w:t xml:space="preserve">I </w:t>
                          </w:r>
                          <w:r>
                            <w:rPr>
                              <w:rStyle w:val="Arial115pt"/>
                            </w:rPr>
                            <w:t>ТЕМА НОМЕРА: ПОЖАРНАЯ БЕЗОПАСНОСТЬ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0" o:spid="_x0000_s1027" type="#_x0000_t202" style="position:absolute;margin-left:59.55pt;margin-top:56.05pt;width:266.85pt;height:18.4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" filled="f" stroked="f">
              <v:textbox style="mso-fit-shape-to-text:t" inset="0,0,0,0">
                <w:txbxContent>
                  <w:p w:rsidR="002E5630" w:rsidRDefault="00EC7C20">
                    <w:r>
                      <w:rPr>
                        <w:rStyle w:val="16pt"/>
                        <w:rFonts w:eastAsia="Courier New"/>
                      </w:rPr>
                      <w:t xml:space="preserve">I </w:t>
                    </w:r>
                    <w:r>
                      <w:rPr>
                        <w:rStyle w:val="Arial115pt"/>
                      </w:rPr>
                      <w:t>ТЕМА НОМЕРА: ПОЖАРНАЯ БЕЗОПАСНОСТЬ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0" w:rsidRDefault="0001683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3520440</wp:posOffset>
              </wp:positionH>
              <wp:positionV relativeFrom="page">
                <wp:posOffset>-22860</wp:posOffset>
              </wp:positionV>
              <wp:extent cx="92075" cy="172720"/>
              <wp:effectExtent l="0" t="0" r="2540" b="254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8" type="#_x0000_t202" style="position:absolute;margin-left:277.2pt;margin-top:-1.8pt;width:7.25pt;height:13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" filled="f" stroked="f">
              <v:textbox style="mso-fit-shape-to-text:t" inset="0,0,0,0">
                <w:txbxContent>
                  <w:p w:rsidR="002E5630" w:rsidRDefault="00EC7C20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30" w:rsidRDefault="0001683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6403975</wp:posOffset>
              </wp:positionH>
              <wp:positionV relativeFrom="page">
                <wp:posOffset>621030</wp:posOffset>
              </wp:positionV>
              <wp:extent cx="433070" cy="130810"/>
              <wp:effectExtent l="3175" t="1905" r="1905" b="63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>
                          <w:r>
                            <w:rPr>
                              <w:rStyle w:val="Arial12pt"/>
                            </w:rPr>
                            <w:t>% .т’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margin-left:504.25pt;margin-top:48.9pt;width:34.1pt;height:10.3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" filled="f" stroked="f">
              <v:textbox style="mso-fit-shape-to-text:t" inset="0,0,0,0">
                <w:txbxContent>
                  <w:p w:rsidR="002E5630" w:rsidRDefault="00EC7C20">
                    <w:r>
                      <w:rPr>
                        <w:rStyle w:val="Arial12pt"/>
                      </w:rPr>
                      <w:t>% .т’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2999105</wp:posOffset>
              </wp:positionH>
              <wp:positionV relativeFrom="page">
                <wp:posOffset>529590</wp:posOffset>
              </wp:positionV>
              <wp:extent cx="3298190" cy="1130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19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>
                          <w:r>
                            <w:rPr>
                              <w:rStyle w:val="Arial115pt"/>
                            </w:rPr>
                            <w:t>ТЕМА НОМЕРА: ПОЖАРНАЯ БЕЗОПАСНОСТЬ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31" type="#_x0000_t202" style="position:absolute;margin-left:236.15pt;margin-top:41.7pt;width:259.7pt;height:8.9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cM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" filled="f" stroked="f">
              <v:textbox style="mso-fit-shape-to-text:t" inset="0,0,0,0">
                <w:txbxContent>
                  <w:p w:rsidR="002E5630" w:rsidRDefault="00EC7C20">
                    <w:r>
                      <w:rPr>
                        <w:rStyle w:val="Arial115pt"/>
                      </w:rPr>
                      <w:t>ТЕМА НОМЕРА: ПОЖАРНАЯ БЕЗОПАСНОСТЬ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3520440</wp:posOffset>
              </wp:positionH>
              <wp:positionV relativeFrom="page">
                <wp:posOffset>-238760</wp:posOffset>
              </wp:positionV>
              <wp:extent cx="191770" cy="191770"/>
              <wp:effectExtent l="0" t="0" r="254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630" w:rsidRDefault="00EC7C2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32" type="#_x0000_t202" style="position:absolute;margin-left:277.2pt;margin-top:-18.8pt;width:15.1pt;height:15.1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" filled="f" stroked="f">
              <v:textbox style="mso-fit-shape-to-text:t" inset="0,0,0,0">
                <w:txbxContent>
                  <w:p w:rsidR="002E5630" w:rsidRDefault="00EC7C20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516D9"/>
    <w:multiLevelType w:val="multilevel"/>
    <w:tmpl w:val="9612981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63"/>
    <w:rsid w:val="00016839"/>
    <w:rsid w:val="0029177C"/>
    <w:rsid w:val="007B7875"/>
    <w:rsid w:val="00BC2FF0"/>
    <w:rsid w:val="00D46A98"/>
    <w:rsid w:val="00DB1963"/>
    <w:rsid w:val="00EA67A1"/>
    <w:rsid w:val="00E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B8E1649"/>
  <w15:chartTrackingRefBased/>
  <w15:docId w15:val="{4B6410DD-2601-4B8C-BEF9-D6A7FE54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68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16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Колонтитул"/>
    <w:basedOn w:val="a3"/>
    <w:rsid w:val="00016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01683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016839"/>
    <w:rPr>
      <w:rFonts w:ascii="Impact" w:eastAsia="Impact" w:hAnsi="Impact" w:cs="Impact"/>
      <w:spacing w:val="20"/>
      <w:sz w:val="48"/>
      <w:szCs w:val="4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16839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21"/>
    <w:rsid w:val="0001683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rial115pt">
    <w:name w:val="Колонтитул + Arial;11;5 pt"/>
    <w:basedOn w:val="a3"/>
    <w:rsid w:val="000168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0">
    <w:name w:val="Основной текст (7)"/>
    <w:basedOn w:val="a0"/>
    <w:rsid w:val="0001683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rial12pt">
    <w:name w:val="Колонтитул + Arial;12 pt;Курсив"/>
    <w:basedOn w:val="a3"/>
    <w:rsid w:val="0001683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5"/>
    <w:rsid w:val="00016839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01683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6pt">
    <w:name w:val="Колонтитул + 16 pt"/>
    <w:basedOn w:val="a3"/>
    <w:rsid w:val="00016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016839"/>
    <w:pPr>
      <w:shd w:val="clear" w:color="auto" w:fill="FFFFFF"/>
      <w:spacing w:line="586" w:lineRule="exact"/>
      <w:outlineLvl w:val="1"/>
    </w:pPr>
    <w:rPr>
      <w:rFonts w:ascii="Impact" w:eastAsia="Impact" w:hAnsi="Impact" w:cs="Impact"/>
      <w:color w:val="auto"/>
      <w:spacing w:val="20"/>
      <w:sz w:val="48"/>
      <w:szCs w:val="48"/>
      <w:lang w:eastAsia="en-US" w:bidi="ar-SA"/>
    </w:rPr>
  </w:style>
  <w:style w:type="paragraph" w:customStyle="1" w:styleId="110">
    <w:name w:val="Основной текст (11)"/>
    <w:basedOn w:val="a"/>
    <w:link w:val="11"/>
    <w:rsid w:val="0001683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6"/>
      <w:szCs w:val="26"/>
      <w:lang w:eastAsia="en-US" w:bidi="ar-SA"/>
    </w:rPr>
  </w:style>
  <w:style w:type="paragraph" w:customStyle="1" w:styleId="21">
    <w:name w:val="Основной текст2"/>
    <w:basedOn w:val="a"/>
    <w:link w:val="a5"/>
    <w:rsid w:val="00016839"/>
    <w:pPr>
      <w:shd w:val="clear" w:color="auto" w:fill="FFFFFF"/>
      <w:spacing w:line="283" w:lineRule="exact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50">
    <w:name w:val="Заголовок №5"/>
    <w:basedOn w:val="a"/>
    <w:link w:val="5"/>
    <w:rsid w:val="00016839"/>
    <w:pPr>
      <w:shd w:val="clear" w:color="auto" w:fill="FFFFFF"/>
      <w:spacing w:line="283" w:lineRule="exact"/>
      <w:outlineLvl w:val="4"/>
    </w:pPr>
    <w:rPr>
      <w:rFonts w:ascii="Arial" w:eastAsia="Arial" w:hAnsi="Arial" w:cs="Arial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0168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83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0168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83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Вадим Владимирович</dc:creator>
  <cp:keywords/>
  <dc:description/>
  <cp:lastModifiedBy>Шахов Вадим Владимирович</cp:lastModifiedBy>
  <cp:revision>4</cp:revision>
  <dcterms:created xsi:type="dcterms:W3CDTF">2019-09-09T13:36:00Z</dcterms:created>
  <dcterms:modified xsi:type="dcterms:W3CDTF">2019-09-09T13:48:00Z</dcterms:modified>
</cp:coreProperties>
</file>